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D" w:rsidRDefault="001F22E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22ED" w:rsidRDefault="001F22ED">
      <w:pPr>
        <w:pStyle w:val="ConsPlusNormal"/>
        <w:jc w:val="both"/>
        <w:outlineLvl w:val="0"/>
      </w:pPr>
    </w:p>
    <w:p w:rsidR="001F22ED" w:rsidRDefault="001F22ED">
      <w:pPr>
        <w:pStyle w:val="ConsPlusNormal"/>
        <w:outlineLvl w:val="0"/>
      </w:pPr>
      <w:r>
        <w:t>Зарегистрировано в Минюсте РФ 6 октября 2010 г. N 18638</w:t>
      </w:r>
    </w:p>
    <w:p w:rsidR="001F22ED" w:rsidRDefault="001F2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F22ED" w:rsidRDefault="001F22ED">
      <w:pPr>
        <w:pStyle w:val="ConsPlusTitle"/>
        <w:jc w:val="center"/>
      </w:pPr>
      <w:r>
        <w:t>РОССИЙСКОЙ ФЕДЕРАЦИИ</w:t>
      </w:r>
    </w:p>
    <w:p w:rsidR="001F22ED" w:rsidRDefault="001F22ED">
      <w:pPr>
        <w:pStyle w:val="ConsPlusTitle"/>
        <w:jc w:val="center"/>
      </w:pPr>
    </w:p>
    <w:p w:rsidR="001F22ED" w:rsidRDefault="001F22ED">
      <w:pPr>
        <w:pStyle w:val="ConsPlusTitle"/>
        <w:jc w:val="center"/>
      </w:pPr>
      <w:r>
        <w:t>ПРИКАЗ</w:t>
      </w:r>
    </w:p>
    <w:p w:rsidR="001F22ED" w:rsidRDefault="001F22ED">
      <w:pPr>
        <w:pStyle w:val="ConsPlusTitle"/>
        <w:jc w:val="center"/>
      </w:pPr>
      <w:r>
        <w:t>от 26 августа 2010 г. N 761н</w:t>
      </w:r>
    </w:p>
    <w:p w:rsidR="001F22ED" w:rsidRDefault="001F22ED">
      <w:pPr>
        <w:pStyle w:val="ConsPlusTitle"/>
        <w:jc w:val="center"/>
      </w:pPr>
    </w:p>
    <w:p w:rsidR="001F22ED" w:rsidRDefault="001F22ED">
      <w:pPr>
        <w:pStyle w:val="ConsPlusTitle"/>
        <w:jc w:val="center"/>
      </w:pPr>
      <w:r>
        <w:t>ОБ УТВЕРЖДЕНИИ ЕДИНОГО КВАЛИФИКАЦИОННОГО СПРАВОЧНИКА</w:t>
      </w:r>
    </w:p>
    <w:p w:rsidR="001F22ED" w:rsidRDefault="001F22ED">
      <w:pPr>
        <w:pStyle w:val="ConsPlusTitle"/>
        <w:jc w:val="center"/>
      </w:pPr>
      <w:r>
        <w:t>ДОЛЖНОСТЕЙ РУКОВОДИТЕЛЕЙ, СПЕЦИАЛИСТОВ И СЛУЖАЩИХ, РАЗДЕЛ</w:t>
      </w:r>
    </w:p>
    <w:p w:rsidR="001F22ED" w:rsidRDefault="001F22ED">
      <w:pPr>
        <w:pStyle w:val="ConsPlusTitle"/>
        <w:jc w:val="center"/>
      </w:pPr>
      <w:r>
        <w:t>"КВАЛИФИКАЦИОННЫЕ ХАРАКТЕРИСТИКИ ДОЛЖНОСТЕЙ</w:t>
      </w:r>
    </w:p>
    <w:p w:rsidR="001F22ED" w:rsidRDefault="001F22ED">
      <w:pPr>
        <w:pStyle w:val="ConsPlusTitle"/>
        <w:jc w:val="center"/>
      </w:pPr>
      <w:r>
        <w:t>РАБОТНИКОВ ОБРАЗОВАНИЯ"</w:t>
      </w:r>
    </w:p>
    <w:p w:rsidR="001F22ED" w:rsidRDefault="001F2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2ED" w:rsidRDefault="001F2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ED" w:rsidRDefault="001F22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РФ от 31.05.2011 N 448н)</w:t>
            </w:r>
          </w:p>
        </w:tc>
      </w:tr>
    </w:tbl>
    <w:p w:rsidR="001F22ED" w:rsidRDefault="001F22E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2ED" w:rsidRDefault="001F22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F22ED" w:rsidRDefault="001F22ED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28.06.2012 N 655.</w:t>
            </w:r>
          </w:p>
          <w:p w:rsidR="001F22ED" w:rsidRDefault="001F22ED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10" w:history="1">
              <w:r>
                <w:rPr>
                  <w:color w:val="0000FF"/>
                </w:rPr>
                <w:t>подпунктом 5.2.3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      </w:r>
          </w:p>
        </w:tc>
      </w:tr>
    </w:tbl>
    <w:p w:rsidR="001F22ED" w:rsidRDefault="001F22ED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5.2.52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</w:t>
      </w:r>
      <w:proofErr w:type="gramStart"/>
      <w:r>
        <w:t>2010, N 4, ст. 394; N 11, ст. 1225; N 25, ст. 3167; N 26, ст. 3350; N 31, 4251), приказываю:</w:t>
      </w:r>
      <w:proofErr w:type="gramEnd"/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Утвердить Единый квалификационный </w:t>
      </w:r>
      <w:hyperlink w:anchor="P36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right"/>
      </w:pPr>
      <w:r>
        <w:t>Министр</w:t>
      </w:r>
    </w:p>
    <w:p w:rsidR="001F22ED" w:rsidRDefault="001F22ED">
      <w:pPr>
        <w:pStyle w:val="ConsPlusNormal"/>
        <w:jc w:val="right"/>
      </w:pPr>
      <w:r>
        <w:t>Т.А.ГОЛИКОВА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right"/>
        <w:outlineLvl w:val="0"/>
      </w:pPr>
      <w:r>
        <w:t>Приложение</w:t>
      </w:r>
    </w:p>
    <w:p w:rsidR="001F22ED" w:rsidRDefault="001F22ED">
      <w:pPr>
        <w:pStyle w:val="ConsPlusNormal"/>
        <w:jc w:val="right"/>
      </w:pPr>
      <w:r>
        <w:t>к Приказу Министерства</w:t>
      </w:r>
    </w:p>
    <w:p w:rsidR="001F22ED" w:rsidRDefault="001F22ED">
      <w:pPr>
        <w:pStyle w:val="ConsPlusNormal"/>
        <w:jc w:val="right"/>
      </w:pPr>
      <w:r>
        <w:t>здравоохранения и социального</w:t>
      </w:r>
    </w:p>
    <w:p w:rsidR="001F22ED" w:rsidRDefault="001F22ED">
      <w:pPr>
        <w:pStyle w:val="ConsPlusNormal"/>
        <w:jc w:val="right"/>
      </w:pPr>
      <w:r>
        <w:t>развития Российской Федерации</w:t>
      </w:r>
    </w:p>
    <w:p w:rsidR="001F22ED" w:rsidRDefault="001F22ED">
      <w:pPr>
        <w:pStyle w:val="ConsPlusNormal"/>
        <w:jc w:val="right"/>
      </w:pPr>
      <w:r>
        <w:t>от 26 августа 2010 г. N 761н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Title"/>
        <w:jc w:val="center"/>
      </w:pPr>
      <w:bookmarkStart w:id="0" w:name="P36"/>
      <w:bookmarkEnd w:id="0"/>
      <w:r>
        <w:t>ЕДИНЫЙ КВАЛИФИКАЦИОННЫЙ СПРАВОЧНИК</w:t>
      </w:r>
    </w:p>
    <w:p w:rsidR="001F22ED" w:rsidRDefault="001F22ED">
      <w:pPr>
        <w:pStyle w:val="ConsPlusTitle"/>
        <w:jc w:val="center"/>
      </w:pPr>
      <w:r>
        <w:t>ДОЛЖНОСТЕЙ РУКОВОДИТЕЛЕЙ, СПЕЦИАЛИСТОВ И СЛУЖАЩИХ</w:t>
      </w:r>
    </w:p>
    <w:p w:rsidR="001F22ED" w:rsidRDefault="001F22ED">
      <w:pPr>
        <w:pStyle w:val="ConsPlusTitle"/>
        <w:jc w:val="center"/>
      </w:pPr>
    </w:p>
    <w:p w:rsidR="001F22ED" w:rsidRDefault="001F22ED">
      <w:pPr>
        <w:pStyle w:val="ConsPlusTitle"/>
        <w:jc w:val="center"/>
      </w:pPr>
      <w:r>
        <w:t>РАЗДЕЛ</w:t>
      </w:r>
    </w:p>
    <w:p w:rsidR="001F22ED" w:rsidRDefault="001F22ED">
      <w:pPr>
        <w:pStyle w:val="ConsPlusTitle"/>
        <w:jc w:val="center"/>
      </w:pPr>
      <w:r>
        <w:t>"КВАЛИФИКАЦИОННЫЕ ХАРАКТЕРИСТИКИ ДОЛЖНОСТЕЙ</w:t>
      </w:r>
    </w:p>
    <w:p w:rsidR="001F22ED" w:rsidRDefault="001F22ED">
      <w:pPr>
        <w:pStyle w:val="ConsPlusTitle"/>
        <w:jc w:val="center"/>
      </w:pPr>
      <w:r>
        <w:t>РАБОТНИКОВ ОБРАЗОВАНИЯ"</w:t>
      </w:r>
    </w:p>
    <w:p w:rsidR="001F22ED" w:rsidRDefault="001F2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2ED" w:rsidRDefault="001F2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2ED" w:rsidRDefault="001F22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РФ от 31.05.2011 N 448н)</w:t>
            </w:r>
          </w:p>
        </w:tc>
      </w:tr>
    </w:tbl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jc w:val="center"/>
        <w:outlineLvl w:val="1"/>
      </w:pPr>
      <w:r>
        <w:t>I. ОБЩИЕ ПОЛОЖЕНИЯ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t>предназначен</w:t>
      </w:r>
      <w:proofErr w:type="gramEnd"/>
      <w: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1F22ED" w:rsidRDefault="001F22ED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1F22ED" w:rsidRDefault="001F22ED">
      <w:pPr>
        <w:pStyle w:val="ConsPlusNormal"/>
        <w:spacing w:before="220"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1"/>
      </w:pPr>
      <w:r>
        <w:t>II. ДОЛЖНОСТИ РУКОВОДИТЕЛЕЙ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Руководитель (директор, заведующий, начальник)</w:t>
      </w:r>
    </w:p>
    <w:p w:rsidR="001F22ED" w:rsidRDefault="001F22ED">
      <w:pPr>
        <w:pStyle w:val="ConsPlusNormal"/>
        <w:jc w:val="center"/>
      </w:pPr>
      <w:r>
        <w:t>образовательного учреждения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</w:t>
      </w:r>
      <w:r>
        <w:lastRenderedPageBreak/>
        <w:t>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3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</w:t>
      </w:r>
      <w:r>
        <w:lastRenderedPageBreak/>
        <w:t>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proofErr w:type="gramStart"/>
      <w:r>
        <w:t>Заместитель руководителя (директора, заведующего,</w:t>
      </w:r>
      <w:proofErr w:type="gramEnd"/>
    </w:p>
    <w:p w:rsidR="001F22ED" w:rsidRDefault="001F22ED">
      <w:pPr>
        <w:pStyle w:val="ConsPlusNormal"/>
        <w:jc w:val="center"/>
      </w:pPr>
      <w:r>
        <w:t>начальника) образовательного учреждения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t>контроль за</w:t>
      </w:r>
      <w:proofErr w:type="gramEnd"/>
      <w: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</w:t>
      </w:r>
      <w:r>
        <w:lastRenderedPageBreak/>
        <w:t>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4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Руководитель (заведующий, начальник, директор, управляющий)</w:t>
      </w:r>
    </w:p>
    <w:p w:rsidR="001F22ED" w:rsidRDefault="001F22ED">
      <w:pPr>
        <w:pStyle w:val="ConsPlusNormal"/>
        <w:jc w:val="center"/>
      </w:pPr>
      <w:r>
        <w:t>структурного подразделения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</w:t>
      </w:r>
      <w:r>
        <w:lastRenderedPageBreak/>
        <w:t xml:space="preserve">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5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Старший мастер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</w:t>
      </w:r>
      <w:r>
        <w:lastRenderedPageBreak/>
        <w:t xml:space="preserve">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t>обучающихся</w:t>
      </w:r>
      <w:proofErr w:type="gramEnd"/>
      <w: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</w:t>
      </w:r>
      <w:proofErr w:type="spellStart"/>
      <w:r>
        <w:t>т.ч</w:t>
      </w:r>
      <w:proofErr w:type="spellEnd"/>
      <w:r>
        <w:t>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6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1"/>
      </w:pPr>
      <w:r>
        <w:t>III. ДОЛЖНОСТИ ПЕДАГОГИЧЕСКИХ РАБОТНИКОВ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Учитель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</w:t>
      </w:r>
      <w:r>
        <w:lastRenderedPageBreak/>
        <w:t xml:space="preserve">современных информационных технологий и методик обучения. </w:t>
      </w:r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7" w:history="1">
        <w:r>
          <w:rPr>
            <w:color w:val="0000FF"/>
          </w:rPr>
          <w:t>Конвенцию</w:t>
        </w:r>
      </w:hyperlink>
      <w:r>
        <w:t xml:space="preserve">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Преподаватель &lt;*&gt;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</w:t>
      </w:r>
      <w:proofErr w:type="gramStart"/>
      <w:r>
        <w:t>обучающихся</w:t>
      </w:r>
      <w:proofErr w:type="gramEnd"/>
      <w: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>
        <w:t>т.ч</w:t>
      </w:r>
      <w:proofErr w:type="spellEnd"/>
      <w:r>
        <w:t xml:space="preserve">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8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учебных программ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 </w:t>
      </w:r>
      <w:proofErr w:type="gramStart"/>
      <w: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</w:t>
      </w:r>
      <w:r>
        <w:lastRenderedPageBreak/>
        <w:t>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Педагог-организатор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9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</w:t>
      </w:r>
      <w:r>
        <w:lastRenderedPageBreak/>
        <w:t>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Социальный педагог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t>девиантным</w:t>
      </w:r>
      <w:proofErr w:type="spellEnd"/>
      <w:r>
        <w:t xml:space="preserve"> поведением, а также попавшим в экстремальные ситуации.</w:t>
      </w:r>
      <w:proofErr w:type="gramEnd"/>
      <w:r>
        <w:t xml:space="preserve"> </w:t>
      </w:r>
      <w:proofErr w:type="gramStart"/>
      <w: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>
        <w:lastRenderedPageBreak/>
        <w:t xml:space="preserve">деятельность; </w:t>
      </w:r>
      <w:hyperlink r:id="rId20" w:history="1">
        <w:r>
          <w:rPr>
            <w:color w:val="0000FF"/>
          </w:rPr>
          <w:t>Конвенцию</w:t>
        </w:r>
      </w:hyperlink>
      <w: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t>здоровьесбережения</w:t>
      </w:r>
      <w:proofErr w:type="spellEnd"/>
      <w:r>
        <w:t xml:space="preserve">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Учитель-дефектолог, учитель-логопед (логопед) &lt;*&gt;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>--------------------------------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t>поздноослепших</w:t>
      </w:r>
      <w:proofErr w:type="spellEnd"/>
      <w: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</w:t>
      </w:r>
      <w:r>
        <w:lastRenderedPageBreak/>
        <w:t>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1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t xml:space="preserve"> </w:t>
      </w:r>
      <w:proofErr w:type="gramStart"/>
      <w: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Педагог-психолог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</w:t>
      </w:r>
      <w:hyperlink r:id="rId22" w:history="1">
        <w:r>
          <w:rPr>
            <w:color w:val="0000FF"/>
          </w:rPr>
          <w:t>Конвенцией</w:t>
        </w:r>
      </w:hyperlink>
      <w:r>
        <w:t xml:space="preserve">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t>психокоррекционную</w:t>
      </w:r>
      <w:proofErr w:type="spellEnd"/>
      <w: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</w:t>
      </w:r>
      <w:r>
        <w:lastRenderedPageBreak/>
        <w:t xml:space="preserve">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t>учреждения</w:t>
      </w:r>
      <w:proofErr w:type="gramEnd"/>
      <w: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</w:t>
      </w:r>
      <w:hyperlink r:id="rId23" w:history="1">
        <w:r>
          <w:rPr>
            <w:color w:val="0000FF"/>
          </w:rPr>
          <w:t>Конвенцию</w:t>
        </w:r>
      </w:hyperlink>
      <w:r>
        <w:t xml:space="preserve">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t>психосоматику</w:t>
      </w:r>
      <w:proofErr w:type="spellEnd"/>
      <w:r>
        <w:t xml:space="preserve">; основы дефектологии, психотерапии, сексологии, психогигиены, 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ребенка;</w:t>
      </w:r>
      <w:proofErr w:type="gramEnd"/>
      <w: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 xml:space="preserve">Воспитатель (включая </w:t>
      </w:r>
      <w:proofErr w:type="gramStart"/>
      <w:r>
        <w:t>старшего</w:t>
      </w:r>
      <w:proofErr w:type="gramEnd"/>
      <w:r>
        <w:t>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</w:t>
      </w:r>
      <w:r>
        <w:lastRenderedPageBreak/>
        <w:t xml:space="preserve">Федерации; законы и иные нормативные правовые акты, регламентирующие образовательную деятельность; </w:t>
      </w:r>
      <w:hyperlink r:id="rId24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proofErr w:type="spellStart"/>
      <w:r>
        <w:t>Тьютор</w:t>
      </w:r>
      <w:proofErr w:type="spellEnd"/>
      <w:r>
        <w:t xml:space="preserve"> &lt;*&gt;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>--------------------------------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&lt;*&gt; За исключением </w:t>
      </w:r>
      <w:proofErr w:type="spellStart"/>
      <w:r>
        <w:t>тьюторов</w:t>
      </w:r>
      <w:proofErr w:type="spellEnd"/>
      <w:r>
        <w:t xml:space="preserve">,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t xml:space="preserve"> Совместно с </w:t>
      </w:r>
      <w:proofErr w:type="gramStart"/>
      <w:r>
        <w:t>обучающимся</w:t>
      </w:r>
      <w:proofErr w:type="gramEnd"/>
      <w: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t>обучающемуся</w:t>
      </w:r>
      <w:proofErr w:type="gramEnd"/>
      <w: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</w:t>
      </w:r>
      <w:r>
        <w:lastRenderedPageBreak/>
        <w:t xml:space="preserve">потенциала и участию в проектной и научно-исследовательской деятельности с учетом интересов. </w:t>
      </w:r>
      <w:proofErr w:type="gramStart"/>
      <w: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t xml:space="preserve"> Осуществляет мониторинг динамики процесса становления выбора </w:t>
      </w:r>
      <w:proofErr w:type="gramStart"/>
      <w:r>
        <w:t>обучающимся</w:t>
      </w:r>
      <w:proofErr w:type="gramEnd"/>
      <w:r>
        <w:t xml:space="preserve"> пути своего образования. </w:t>
      </w:r>
      <w:proofErr w:type="gramStart"/>
      <w: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t xml:space="preserve"> Обеспечивает и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t>обучающихся</w:t>
      </w:r>
      <w:proofErr w:type="gramEnd"/>
      <w: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5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t xml:space="preserve"> </w:t>
      </w:r>
      <w:proofErr w:type="gramStart"/>
      <w: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>
        <w:t>тьюторские</w:t>
      </w:r>
      <w:proofErr w:type="spellEnd"/>
      <w: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Педагог-библиотекарь &lt;*&gt;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jc w:val="center"/>
      </w:pPr>
      <w:r>
        <w:t xml:space="preserve">(введено </w:t>
      </w:r>
      <w:hyperlink r:id="rId2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31.05.2011 N 448н)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законодательство Российской Федерации </w:t>
      </w:r>
      <w:hyperlink r:id="rId27" w:history="1">
        <w:r>
          <w:rPr>
            <w:color w:val="0000FF"/>
          </w:rPr>
          <w:t>об образовании</w:t>
        </w:r>
      </w:hyperlink>
      <w:r>
        <w:t xml:space="preserve"> и </w:t>
      </w:r>
      <w:hyperlink r:id="rId28" w:history="1">
        <w:r>
          <w:rPr>
            <w:color w:val="0000FF"/>
          </w:rPr>
          <w:t>библиотечном деле</w:t>
        </w:r>
      </w:hyperlink>
      <w:r>
        <w:t xml:space="preserve">; </w:t>
      </w:r>
      <w:hyperlink r:id="rId29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t xml:space="preserve"> </w:t>
      </w:r>
      <w:proofErr w:type="gramStart"/>
      <w: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t xml:space="preserve"> </w:t>
      </w:r>
      <w:proofErr w:type="gramStart"/>
      <w: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Старший вожатый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30" w:history="1">
        <w:r>
          <w:rPr>
            <w:color w:val="0000FF"/>
          </w:rPr>
          <w:t>Конвенцию</w:t>
        </w:r>
      </w:hyperlink>
      <w:r>
        <w:t xml:space="preserve"> о правах ребенка; </w:t>
      </w:r>
      <w:r>
        <w:lastRenderedPageBreak/>
        <w:t>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t xml:space="preserve"> </w:t>
      </w:r>
      <w:proofErr w:type="gramStart"/>
      <w:r>
        <w:t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Педагог дополнительного образования (включая старшего)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</w:t>
      </w:r>
      <w:r>
        <w:lastRenderedPageBreak/>
        <w:t>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1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jc w:val="center"/>
        <w:outlineLvl w:val="2"/>
      </w:pPr>
      <w:r>
        <w:t>Музыкальный руководитель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</w:t>
      </w:r>
      <w:r>
        <w:lastRenderedPageBreak/>
        <w:t>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2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Концертмейстер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t>обучающимися</w:t>
      </w:r>
      <w:proofErr w:type="gramEnd"/>
      <w: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t xml:space="preserve"> </w:t>
      </w:r>
      <w:proofErr w:type="gramStart"/>
      <w: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t>обучающихся</w:t>
      </w:r>
      <w:proofErr w:type="gramEnd"/>
      <w: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3" w:history="1">
        <w:r>
          <w:rPr>
            <w:color w:val="0000FF"/>
          </w:rPr>
          <w:t>Конвенцию</w:t>
        </w:r>
      </w:hyperlink>
      <w:r>
        <w:t xml:space="preserve"> о правах ребенка; методику преподавания и воспитательной работы, </w:t>
      </w:r>
      <w:r>
        <w:lastRenderedPageBreak/>
        <w:t>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t xml:space="preserve"> </w:t>
      </w:r>
      <w:proofErr w:type="gramStart"/>
      <w: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Руководитель физического воспитания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t>обучающимися</w:t>
      </w:r>
      <w:proofErr w:type="gramEnd"/>
      <w: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t>контроль за</w:t>
      </w:r>
      <w:proofErr w:type="gramEnd"/>
      <w: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t>тестирования</w:t>
      </w:r>
      <w:proofErr w:type="gramEnd"/>
      <w: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t>внеучебное</w:t>
      </w:r>
      <w:proofErr w:type="spellEnd"/>
      <w: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t>обучающихся</w:t>
      </w:r>
      <w:proofErr w:type="gramEnd"/>
      <w: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t>контроль за</w:t>
      </w:r>
      <w:proofErr w:type="gramEnd"/>
      <w: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4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t xml:space="preserve">теорию и методы управления образовательными </w:t>
      </w:r>
      <w:r>
        <w:lastRenderedPageBreak/>
        <w:t xml:space="preserve">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35" w:history="1">
        <w:r>
          <w:rPr>
            <w:color w:val="0000FF"/>
          </w:rPr>
          <w:t>законодательство</w:t>
        </w:r>
      </w:hyperlink>
      <w:r>
        <w:t>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Инструктор по физической культуре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t>внеучебного</w:t>
      </w:r>
      <w:proofErr w:type="spellEnd"/>
      <w: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6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 xml:space="preserve">Методист (включая </w:t>
      </w:r>
      <w:proofErr w:type="gramStart"/>
      <w:r>
        <w:t>старшего</w:t>
      </w:r>
      <w:proofErr w:type="gramEnd"/>
      <w:r>
        <w:t>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</w:t>
      </w:r>
      <w:r>
        <w:lastRenderedPageBreak/>
        <w:t>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7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t xml:space="preserve"> </w:t>
      </w:r>
      <w:proofErr w:type="gramStart"/>
      <w: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 xml:space="preserve">Инструктор-методист (включая </w:t>
      </w:r>
      <w:proofErr w:type="gramStart"/>
      <w:r>
        <w:t>старшего</w:t>
      </w:r>
      <w:proofErr w:type="gramEnd"/>
      <w:r>
        <w:t>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t>контроль за</w:t>
      </w:r>
      <w:proofErr w:type="gramEnd"/>
      <w: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t>медслужбой</w:t>
      </w:r>
      <w:proofErr w:type="spellEnd"/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</w:t>
      </w:r>
      <w:r>
        <w:lastRenderedPageBreak/>
        <w:t>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8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Инструктор по труду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t>профориентационную</w:t>
      </w:r>
      <w:proofErr w:type="spellEnd"/>
      <w:r>
        <w:t xml:space="preserve"> работу, организует их общественно полезный и производительный труд, участвует в </w:t>
      </w:r>
      <w:proofErr w:type="spellStart"/>
      <w:r>
        <w:t>предпрофильной</w:t>
      </w:r>
      <w:proofErr w:type="spellEnd"/>
      <w: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t>профориентационной</w:t>
      </w:r>
      <w:proofErr w:type="spellEnd"/>
      <w: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</w:t>
      </w:r>
      <w:r>
        <w:lastRenderedPageBreak/>
        <w:t>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9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Преподаватель-организатор основ</w:t>
      </w:r>
    </w:p>
    <w:p w:rsidR="001F22ED" w:rsidRDefault="001F22ED">
      <w:pPr>
        <w:pStyle w:val="ConsPlusNormal"/>
        <w:jc w:val="center"/>
      </w:pPr>
      <w:r>
        <w:t>безопасности жизнедеятельности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t>специфики курсов основ безопасности жизнедеятельности</w:t>
      </w:r>
      <w:proofErr w:type="gramEnd"/>
      <w:r>
        <w:t xml:space="preserve"> и допризывной подготовки в объеме не более 9 часов в неделю (360 часов в год). Организует, планирует и проводит учебные, в </w:t>
      </w:r>
      <w:proofErr w:type="spellStart"/>
      <w:r>
        <w:t>т.ч</w:t>
      </w:r>
      <w:proofErr w:type="spellEnd"/>
      <w:r>
        <w:t xml:space="preserve">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</w:t>
      </w:r>
      <w:r>
        <w:lastRenderedPageBreak/>
        <w:t>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0" w:history="1">
        <w:r>
          <w:rPr>
            <w:color w:val="0000FF"/>
          </w:rPr>
          <w:t>законодательство</w:t>
        </w:r>
      </w:hyperlink>
      <w:r>
        <w:t xml:space="preserve"> в области ГО и обеспечения функционирования образовательного учреждения при чрезвычайных ситуациях; </w:t>
      </w:r>
      <w:hyperlink r:id="rId41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t xml:space="preserve"> </w:t>
      </w:r>
      <w:proofErr w:type="gramStart"/>
      <w: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t xml:space="preserve">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42" w:history="1">
        <w:r>
          <w:rPr>
            <w:color w:val="0000FF"/>
          </w:rPr>
          <w:t>законодательство</w:t>
        </w:r>
      </w:hyperlink>
      <w:r>
        <w:t>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>
        <w:t xml:space="preserve"> не менее 3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 xml:space="preserve">Тренер-преподаватель (включая </w:t>
      </w:r>
      <w:proofErr w:type="gramStart"/>
      <w:r>
        <w:t>старшего</w:t>
      </w:r>
      <w:proofErr w:type="gramEnd"/>
      <w:r>
        <w:t>)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</w:t>
      </w:r>
      <w:r>
        <w:lastRenderedPageBreak/>
        <w:t xml:space="preserve">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t xml:space="preserve">Организует разнообразные виды деятельности обучающихся, воспитанников, в </w:t>
      </w:r>
      <w:proofErr w:type="spellStart"/>
      <w:r>
        <w:t>т.ч</w:t>
      </w:r>
      <w:proofErr w:type="spellEnd"/>
      <w:r>
        <w:t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>
        <w:t>т.ч</w:t>
      </w:r>
      <w:proofErr w:type="spellEnd"/>
      <w:r>
        <w:t>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43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lastRenderedPageBreak/>
        <w:t>Мастер производственного обучения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t>обучающихся</w:t>
      </w:r>
      <w:proofErr w:type="gramEnd"/>
      <w: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4" w:history="1">
        <w:r>
          <w:rPr>
            <w:color w:val="0000FF"/>
          </w:rPr>
          <w:t>Конвенцию</w:t>
        </w:r>
      </w:hyperlink>
      <w: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1"/>
      </w:pPr>
      <w:r>
        <w:t>IV. ДОЛЖНОСТИ УЧЕБНО-ВСПОМОГАТЕЛЬНОГО ПЕРСОНАЛА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jc w:val="center"/>
        <w:outlineLvl w:val="2"/>
      </w:pPr>
      <w:r>
        <w:t xml:space="preserve">Дежурный по режиму (включая </w:t>
      </w:r>
      <w:proofErr w:type="gramStart"/>
      <w:r>
        <w:t>старшего</w:t>
      </w:r>
      <w:proofErr w:type="gramEnd"/>
      <w:r>
        <w:t>)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Осуществляет постоянное наблюдение за поведением воспитанников с </w:t>
      </w:r>
      <w:proofErr w:type="spellStart"/>
      <w:r>
        <w:t>девиантным</w:t>
      </w:r>
      <w:proofErr w:type="spellEnd"/>
      <w:r>
        <w:t xml:space="preserve"> поведением на территории специального учебно-воспитательного </w:t>
      </w:r>
      <w:r>
        <w:lastRenderedPageBreak/>
        <w:t xml:space="preserve">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t>дня</w:t>
      </w:r>
      <w:proofErr w:type="gramEnd"/>
      <w: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5" w:history="1">
        <w:r>
          <w:rPr>
            <w:color w:val="0000FF"/>
          </w:rPr>
          <w:t>Конвенцию</w:t>
        </w:r>
      </w:hyperlink>
      <w: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Вожатый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</w:t>
      </w:r>
      <w:r>
        <w:lastRenderedPageBreak/>
        <w:t>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6" w:history="1">
        <w:r>
          <w:rPr>
            <w:color w:val="0000FF"/>
          </w:rPr>
          <w:t>Конвенцию</w:t>
        </w:r>
      </w:hyperlink>
      <w:r>
        <w:t xml:space="preserve">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Помощник воспитателя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7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Младший воспитатель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</w:t>
      </w:r>
      <w:r>
        <w:lastRenderedPageBreak/>
        <w:t>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8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Секретарь учебной части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t>распоряжений</w:t>
      </w:r>
      <w:proofErr w:type="gramEnd"/>
      <w: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t>контроль за</w:t>
      </w:r>
      <w:proofErr w:type="gramEnd"/>
      <w: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lastRenderedPageBreak/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jc w:val="center"/>
        <w:outlineLvl w:val="2"/>
      </w:pPr>
      <w:r>
        <w:t>Диспетчер образовательного учреждения</w:t>
      </w:r>
    </w:p>
    <w:p w:rsidR="001F22ED" w:rsidRDefault="001F22ED">
      <w:pPr>
        <w:pStyle w:val="ConsPlusNormal"/>
        <w:jc w:val="center"/>
      </w:pPr>
    </w:p>
    <w:p w:rsidR="001F22ED" w:rsidRDefault="001F22ED">
      <w:pPr>
        <w:pStyle w:val="ConsPlusNormal"/>
        <w:ind w:firstLine="540"/>
        <w:jc w:val="both"/>
      </w:pPr>
      <w: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t>контроль за</w:t>
      </w:r>
      <w:proofErr w:type="gramEnd"/>
      <w:r>
        <w:t xml:space="preserve"> ходом образовательного процесса, обеспечивая рациональное использование учебных и </w:t>
      </w:r>
      <w:proofErr w:type="spellStart"/>
      <w:r>
        <w:t>внеучебных</w:t>
      </w:r>
      <w:proofErr w:type="spellEnd"/>
      <w: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9" w:history="1">
        <w:r>
          <w:rPr>
            <w:color w:val="0000FF"/>
          </w:rPr>
          <w:t>Конвенцию</w:t>
        </w:r>
      </w:hyperlink>
      <w: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1F22ED" w:rsidRDefault="001F22ED">
      <w:pPr>
        <w:pStyle w:val="ConsPlusNormal"/>
        <w:spacing w:before="220"/>
        <w:ind w:firstLine="540"/>
        <w:jc w:val="both"/>
      </w:pPr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ind w:firstLine="540"/>
        <w:jc w:val="both"/>
      </w:pPr>
    </w:p>
    <w:p w:rsidR="001F22ED" w:rsidRDefault="001F2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56D" w:rsidRDefault="0030056D">
      <w:bookmarkStart w:id="1" w:name="_GoBack"/>
      <w:bookmarkEnd w:id="1"/>
    </w:p>
    <w:sectPr w:rsidR="0030056D" w:rsidSect="0079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D"/>
    <w:rsid w:val="001F22ED"/>
    <w:rsid w:val="0030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A62117108950B11D472150BD2B4B3F5AD00FEF1C703B3D0B56DEF3A063FC03964A4F352FC97F6A27A775k0y8D" TargetMode="External"/><Relationship Id="rId18" Type="http://schemas.openxmlformats.org/officeDocument/2006/relationships/hyperlink" Target="consultantplus://offline/ref=ACA62117108950B11D472150BD2B4B3F5AD00FEF1C703B3D0B56DEF3A063FC03964A4F352FC97F6A27A775k0y8D" TargetMode="External"/><Relationship Id="rId26" Type="http://schemas.openxmlformats.org/officeDocument/2006/relationships/hyperlink" Target="consultantplus://offline/ref=ACA62117108950B11D472150BD2B4B3F52D80CE711266C3F5A03D0F6A833A6138003423031C9777525AC2359497739DCEACFE66C1AB00791kCyBD" TargetMode="External"/><Relationship Id="rId39" Type="http://schemas.openxmlformats.org/officeDocument/2006/relationships/hyperlink" Target="consultantplus://offline/ref=ACA62117108950B11D472150BD2B4B3F5AD00FEF1C703B3D0B56DEF3A063FC03964A4F352FC97F6A27A775k0y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A62117108950B11D472150BD2B4B3F5AD00FEF1C703B3D0B56DEF3A063FC03964A4F352FC97F6A27A775k0y8D" TargetMode="External"/><Relationship Id="rId34" Type="http://schemas.openxmlformats.org/officeDocument/2006/relationships/hyperlink" Target="consultantplus://offline/ref=ACA62117108950B11D472150BD2B4B3F5AD00FEF1C703B3D0B56DEF3A063FC03964A4F352FC97F6A27A775k0y8D" TargetMode="External"/><Relationship Id="rId42" Type="http://schemas.openxmlformats.org/officeDocument/2006/relationships/hyperlink" Target="consultantplus://offline/ref=ACA62117108950B11D472150BD2B4B3F50DC09E513226C3F5A03D0F6A833A61392031A3C31CD69742DB975080Fk2y2D" TargetMode="External"/><Relationship Id="rId47" Type="http://schemas.openxmlformats.org/officeDocument/2006/relationships/hyperlink" Target="consultantplus://offline/ref=ACA62117108950B11D472150BD2B4B3F5AD00FEF1C703B3D0B56DEF3A063FC03964A4F352FC97F6A27A775k0y8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CA62117108950B11D472150BD2B4B3F52DB03E01E246C3F5A03D0F6A833A61392031A3C31CD69742DB975080Fk2y2D" TargetMode="External"/><Relationship Id="rId12" Type="http://schemas.openxmlformats.org/officeDocument/2006/relationships/hyperlink" Target="consultantplus://offline/ref=ACA62117108950B11D472150BD2B4B3F52D80CE711266C3F5A03D0F6A833A6138003423031C977742CAC2359497739DCEACFE66C1AB00791kCyBD" TargetMode="External"/><Relationship Id="rId17" Type="http://schemas.openxmlformats.org/officeDocument/2006/relationships/hyperlink" Target="consultantplus://offline/ref=ACA62117108950B11D472150BD2B4B3F5AD00FEF1C703B3D0B56DEF3A063FC03964A4F352FC97F6A27A775k0y8D" TargetMode="External"/><Relationship Id="rId25" Type="http://schemas.openxmlformats.org/officeDocument/2006/relationships/hyperlink" Target="consultantplus://offline/ref=ACA62117108950B11D472150BD2B4B3F5AD00FEF1C703B3D0B56DEF3A063FC03964A4F352FC97F6A27A775k0y8D" TargetMode="External"/><Relationship Id="rId33" Type="http://schemas.openxmlformats.org/officeDocument/2006/relationships/hyperlink" Target="consultantplus://offline/ref=ACA62117108950B11D472150BD2B4B3F5AD00FEF1C703B3D0B56DEF3A063FC03964A4F352FC97F6A27A775k0y8D" TargetMode="External"/><Relationship Id="rId38" Type="http://schemas.openxmlformats.org/officeDocument/2006/relationships/hyperlink" Target="consultantplus://offline/ref=ACA62117108950B11D472150BD2B4B3F5AD00FEF1C703B3D0B56DEF3A063FC03964A4F352FC97F6A27A775k0y8D" TargetMode="External"/><Relationship Id="rId46" Type="http://schemas.openxmlformats.org/officeDocument/2006/relationships/hyperlink" Target="consultantplus://offline/ref=ACA62117108950B11D472150BD2B4B3F5AD00FEF1C703B3D0B56DEF3A063FC03964A4F352FC97F6A27A775k0y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A62117108950B11D472150BD2B4B3F5AD00FEF1C703B3D0B56DEF3A063FC03964A4F352FC97F6A27A775k0y8D" TargetMode="External"/><Relationship Id="rId20" Type="http://schemas.openxmlformats.org/officeDocument/2006/relationships/hyperlink" Target="consultantplus://offline/ref=ACA62117108950B11D472150BD2B4B3F5AD00FEF1C703B3D0B56DEF3A063FC03964A4F352FC97F6A27A775k0y8D" TargetMode="External"/><Relationship Id="rId29" Type="http://schemas.openxmlformats.org/officeDocument/2006/relationships/hyperlink" Target="consultantplus://offline/ref=ACA62117108950B11D472150BD2B4B3F5AD00FEF1C703B3D0B56DEF3A063FC03964A4F352FC97F6A27A775k0y8D" TargetMode="External"/><Relationship Id="rId41" Type="http://schemas.openxmlformats.org/officeDocument/2006/relationships/hyperlink" Target="consultantplus://offline/ref=ACA62117108950B11D472150BD2B4B3F5AD00FEF1C703B3D0B56DEF3A063FC03964A4F352FC97F6A27A775k0y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62117108950B11D472150BD2B4B3F52D80CE711266C3F5A03D0F6A833A6138003423031C9777423AC2359497739DCEACFE66C1AB00791kCyBD" TargetMode="External"/><Relationship Id="rId11" Type="http://schemas.openxmlformats.org/officeDocument/2006/relationships/hyperlink" Target="consultantplus://offline/ref=ACA62117108950B11D472150BD2B4B3F52DB03E01E246C3F5A03D0F6A833A6138003423031C977722CAC2359497739DCEACFE66C1AB00791kCyBD" TargetMode="External"/><Relationship Id="rId24" Type="http://schemas.openxmlformats.org/officeDocument/2006/relationships/hyperlink" Target="consultantplus://offline/ref=ACA62117108950B11D472150BD2B4B3F5AD00FEF1C703B3D0B56DEF3A063FC03964A4F352FC97F6A27A775k0y8D" TargetMode="External"/><Relationship Id="rId32" Type="http://schemas.openxmlformats.org/officeDocument/2006/relationships/hyperlink" Target="consultantplus://offline/ref=ACA62117108950B11D472150BD2B4B3F5AD00FEF1C703B3D0B56DEF3A063FC03964A4F352FC97F6A27A775k0y8D" TargetMode="External"/><Relationship Id="rId37" Type="http://schemas.openxmlformats.org/officeDocument/2006/relationships/hyperlink" Target="consultantplus://offline/ref=ACA62117108950B11D472150BD2B4B3F5AD00FEF1C703B3D0B56DEF3A063FC03964A4F352FC97F6A27A775k0y8D" TargetMode="External"/><Relationship Id="rId40" Type="http://schemas.openxmlformats.org/officeDocument/2006/relationships/hyperlink" Target="consultantplus://offline/ref=ACA62117108950B11D472150BD2B4B3F50DC0FE011276C3F5A03D0F6A833A61392031A3C31CD69742DB975080Fk2y2D" TargetMode="External"/><Relationship Id="rId45" Type="http://schemas.openxmlformats.org/officeDocument/2006/relationships/hyperlink" Target="consultantplus://offline/ref=ACA62117108950B11D472150BD2B4B3F5AD00FEF1C703B3D0B56DEF3A063FC03964A4F352FC97F6A27A775k0y8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A62117108950B11D472150BD2B4B3F5AD00FEF1C703B3D0B56DEF3A063FC03964A4F352FC97F6A27A775k0y8D" TargetMode="External"/><Relationship Id="rId23" Type="http://schemas.openxmlformats.org/officeDocument/2006/relationships/hyperlink" Target="consultantplus://offline/ref=ACA62117108950B11D472150BD2B4B3F5AD00FEF1C703B3D0B56DEF3A063FC03964A4F352FC97F6A27A775k0y8D" TargetMode="External"/><Relationship Id="rId28" Type="http://schemas.openxmlformats.org/officeDocument/2006/relationships/hyperlink" Target="consultantplus://offline/ref=ACA62117108950B11D472150BD2B4B3F50DB0EE616256C3F5A03D0F6A833A61392031A3C31CD69742DB975080Fk2y2D" TargetMode="External"/><Relationship Id="rId36" Type="http://schemas.openxmlformats.org/officeDocument/2006/relationships/hyperlink" Target="consultantplus://offline/ref=ACA62117108950B11D472150BD2B4B3F5AD00FEF1C703B3D0B56DEF3A063FC03964A4F352FC97F6A27A775k0y8D" TargetMode="External"/><Relationship Id="rId49" Type="http://schemas.openxmlformats.org/officeDocument/2006/relationships/hyperlink" Target="consultantplus://offline/ref=ACA62117108950B11D472150BD2B4B3F5AD00FEF1C703B3D0B56DEF3A063FC03964A4F352FC97F6A27A775k0y8D" TargetMode="External"/><Relationship Id="rId10" Type="http://schemas.openxmlformats.org/officeDocument/2006/relationships/hyperlink" Target="consultantplus://offline/ref=ACA62117108950B11D472150BD2B4B3F50DA0DE71E226C3F5A03D0F6A833A6138003423031C9777624AC2359497739DCEACFE66C1AB00791kCyBD" TargetMode="External"/><Relationship Id="rId19" Type="http://schemas.openxmlformats.org/officeDocument/2006/relationships/hyperlink" Target="consultantplus://offline/ref=ACA62117108950B11D472150BD2B4B3F5AD00FEF1C703B3D0B56DEF3A063FC03964A4F352FC97F6A27A775k0y8D" TargetMode="External"/><Relationship Id="rId31" Type="http://schemas.openxmlformats.org/officeDocument/2006/relationships/hyperlink" Target="consultantplus://offline/ref=ACA62117108950B11D472150BD2B4B3F5AD00FEF1C703B3D0B56DEF3A063FC03964A4F352FC97F6A27A775k0y8D" TargetMode="External"/><Relationship Id="rId44" Type="http://schemas.openxmlformats.org/officeDocument/2006/relationships/hyperlink" Target="consultantplus://offline/ref=ACA62117108950B11D472150BD2B4B3F5AD00FEF1C703B3D0B56DEF3A063FC03964A4F352FC97F6A27A775k0y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A62117108950B11D472150BD2B4B3F50DA0DE71E226C3F5A03D0F6A833A6138003423031C977742CAC2359497739DCEACFE66C1AB00791kCyBD" TargetMode="External"/><Relationship Id="rId14" Type="http://schemas.openxmlformats.org/officeDocument/2006/relationships/hyperlink" Target="consultantplus://offline/ref=ACA62117108950B11D472150BD2B4B3F5AD00FEF1C703B3D0B56DEF3A063FC03964A4F352FC97F6A27A775k0y8D" TargetMode="External"/><Relationship Id="rId22" Type="http://schemas.openxmlformats.org/officeDocument/2006/relationships/hyperlink" Target="consultantplus://offline/ref=ACA62117108950B11D472150BD2B4B3F5AD00FEF1C703B3D0B56DEF3A063FC03964A4F352FC97F6A27A775k0y8D" TargetMode="External"/><Relationship Id="rId27" Type="http://schemas.openxmlformats.org/officeDocument/2006/relationships/hyperlink" Target="consultantplus://offline/ref=ACA62117108950B11D472150BD2B4B3F50DD08E31F256C3F5A03D0F6A833A61392031A3C31CD69742DB975080Fk2y2D" TargetMode="External"/><Relationship Id="rId30" Type="http://schemas.openxmlformats.org/officeDocument/2006/relationships/hyperlink" Target="consultantplus://offline/ref=ACA62117108950B11D472150BD2B4B3F5AD00FEF1C703B3D0B56DEF3A063FC03964A4F352FC97F6A27A775k0y8D" TargetMode="External"/><Relationship Id="rId35" Type="http://schemas.openxmlformats.org/officeDocument/2006/relationships/hyperlink" Target="consultantplus://offline/ref=ACA62117108950B11D472150BD2B4B3F50DC09E513226C3F5A03D0F6A833A61392031A3C31CD69742DB975080Fk2y2D" TargetMode="External"/><Relationship Id="rId43" Type="http://schemas.openxmlformats.org/officeDocument/2006/relationships/hyperlink" Target="consultantplus://offline/ref=ACA62117108950B11D472150BD2B4B3F5AD00FEF1C703B3D0B56DEF3A063FC03964A4F352FC97F6A27A775k0y8D" TargetMode="External"/><Relationship Id="rId48" Type="http://schemas.openxmlformats.org/officeDocument/2006/relationships/hyperlink" Target="consultantplus://offline/ref=ACA62117108950B11D472150BD2B4B3F5AD00FEF1C703B3D0B56DEF3A063FC03964A4F352FC97F6A27A775k0y8D" TargetMode="External"/><Relationship Id="rId8" Type="http://schemas.openxmlformats.org/officeDocument/2006/relationships/hyperlink" Target="consultantplus://offline/ref=ACA62117108950B11D472150BD2B4B3F52DA0BEF1E226C3F5A03D0F6A833A6138003423031C9777525AC2359497739DCEACFE66C1AB00791kCyB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21991</Words>
  <Characters>125354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Баирма Борисовна Бужинаева</dc:creator>
  <cp:lastModifiedBy>Баирма Борисовна Бужинаева</cp:lastModifiedBy>
  <cp:revision>1</cp:revision>
  <dcterms:created xsi:type="dcterms:W3CDTF">2020-08-04T03:50:00Z</dcterms:created>
  <dcterms:modified xsi:type="dcterms:W3CDTF">2020-08-04T03:51:00Z</dcterms:modified>
</cp:coreProperties>
</file>